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FC" w:rsidRPr="00C77556" w:rsidRDefault="009148FC" w:rsidP="00C775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C77556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Рекомендации родителям по питанию детей школьного возраста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 Ниже вы найдете информацию о том, на чем базируется здоровое питание школьников.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Регулярный прием пищи</w:t>
      </w:r>
    </w:p>
    <w:p w:rsidR="00C77556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необходимы регулярные приемы пищи и перекусы между ними. Особенно это важно, когда мы ведем речь о здоровом питании младших школьников. 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здорового питания школьников рекомендуют родителям следующее:</w:t>
      </w:r>
    </w:p>
    <w:p w:rsidR="009148FC" w:rsidRDefault="009148FC" w:rsidP="00C775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56">
        <w:rPr>
          <w:rFonts w:ascii="Times New Roman" w:eastAsia="Times New Roman" w:hAnsi="Times New Roman" w:cs="Times New Roman"/>
          <w:sz w:val="24"/>
          <w:szCs w:val="24"/>
          <w:lang w:eastAsia="ru-RU"/>
        </w:rPr>
        <w:t>1-2 раза в неделю ребенку желательно есть рыбу;</w:t>
      </w:r>
    </w:p>
    <w:p w:rsidR="009148FC" w:rsidRDefault="009148FC" w:rsidP="00C775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5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– красное мясо (такое, как говядина);</w:t>
      </w:r>
    </w:p>
    <w:p w:rsidR="009148FC" w:rsidRDefault="009148FC" w:rsidP="00C775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56">
        <w:rPr>
          <w:rFonts w:ascii="Times New Roman" w:eastAsia="Times New Roman" w:hAnsi="Times New Roman" w:cs="Times New Roman"/>
          <w:sz w:val="24"/>
          <w:szCs w:val="24"/>
          <w:lang w:eastAsia="ru-RU"/>
        </w:rPr>
        <w:t>1-2 раза в неделю ребенок должен есть бобовые или такие блюда, как фаршированные овощи;</w:t>
      </w:r>
    </w:p>
    <w:p w:rsidR="009148FC" w:rsidRPr="00C77556" w:rsidRDefault="009148FC" w:rsidP="00C775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5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Примите к сведению</w:t>
      </w:r>
      <w:r w:rsidRPr="00C7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 из всех пищевых групп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Хлеб, другие злаковые и картофель.</w:t>
      </w: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чтобы питание школьников опиралось на эту группу продуктов. Готовя еду</w:t>
      </w:r>
      <w:r w:rsidR="00C77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отдайте предпочтение  муке грубого помола</w:t>
      </w:r>
      <w:proofErr w:type="gramStart"/>
      <w:r w:rsidR="00C77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7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доровое питание предполагает, что 2/3 рациона школьников будут составлять продукты, изготовленные именно из такой муки.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Фрукты и овощи.</w:t>
      </w: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здорового, полноценного питания школьникам необходимо давать 5 порций разнообразных фруктов и овощей ежедневно.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порцией может считаться: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1 фрукт среднего размера – например, банан, яблоко, апельсин;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2 фрукта маленького размера (таких, как слива), 10-15 виноградин, вишен, ягод;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небольшая порция салата из свежих овощей;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полных столовых ложки приготовленных овощей – таких, как зеленый горошек;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столовая ложка сухих фруктов – таких, как изюм или курага;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Молоко и молочные продукты.</w:t>
      </w: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Мясо, рыба и альтернативные им продукты. 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Жирная рыба – такая, как сардины, анчоусы, макрель, лосось – очень богаты Ω-3 жирными кислотами.</w:t>
      </w:r>
      <w:proofErr w:type="gramEnd"/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кислоты необходимы для правильного функционирования нервной, иммунной и сердечно сосудистой систем ребенка.</w:t>
      </w:r>
      <w:proofErr w:type="gramEnd"/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здорового питания не только школьников, но и детей вообще, говорят о том, что в неделю детям необходимо съедать 2 порции жирной рыбы. Однако избегайте давать ребенку рыбу-меч, поскольку в ней содержится большое количество ртути.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Жирные или сладкие продукты.</w:t>
      </w: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напитки.</w:t>
      </w: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</w:p>
    <w:p w:rsidR="009148FC" w:rsidRP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</w:t>
      </w:r>
    </w:p>
    <w:p w:rsidR="009148FC" w:rsidRDefault="009148FC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C77556" w:rsidRPr="009148FC" w:rsidRDefault="00C77556" w:rsidP="00C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56" w:rsidRPr="00C77556" w:rsidRDefault="00C77556" w:rsidP="00C7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sz w:val="26"/>
          <w:szCs w:val="26"/>
        </w:rPr>
      </w:pPr>
      <w:r w:rsidRPr="00C77556">
        <w:rPr>
          <w:rFonts w:ascii="Times New Roman" w:hAnsi="Times New Roman"/>
          <w:b/>
          <w:i/>
          <w:sz w:val="24"/>
          <w:szCs w:val="26"/>
        </w:rPr>
        <w:t>Школьники должны узнать и принять для себя основные принципы здорового</w:t>
      </w:r>
      <w:r>
        <w:rPr>
          <w:rFonts w:ascii="Times New Roman" w:hAnsi="Times New Roman"/>
          <w:b/>
          <w:i/>
          <w:sz w:val="24"/>
          <w:szCs w:val="26"/>
        </w:rPr>
        <w:t xml:space="preserve"> питания</w:t>
      </w:r>
      <w:r w:rsidRPr="00C77556">
        <w:rPr>
          <w:rFonts w:ascii="Times New Roman" w:hAnsi="Times New Roman"/>
          <w:b/>
          <w:i/>
          <w:sz w:val="24"/>
          <w:szCs w:val="26"/>
        </w:rPr>
        <w:t>, а это возможно только в результате совместной работы учителей, родителей и самого ребенка.</w:t>
      </w:r>
    </w:p>
    <w:p w:rsidR="007D0176" w:rsidRDefault="007D0176" w:rsidP="00C77556">
      <w:pPr>
        <w:spacing w:after="0" w:line="240" w:lineRule="auto"/>
        <w:jc w:val="both"/>
        <w:rPr>
          <w:b/>
          <w:i/>
          <w:sz w:val="20"/>
        </w:rPr>
      </w:pPr>
    </w:p>
    <w:p w:rsidR="00C77556" w:rsidRDefault="00C77556" w:rsidP="00C77556">
      <w:pPr>
        <w:spacing w:after="0" w:line="240" w:lineRule="auto"/>
        <w:jc w:val="both"/>
        <w:rPr>
          <w:b/>
          <w:i/>
          <w:sz w:val="20"/>
        </w:rPr>
      </w:pPr>
    </w:p>
    <w:p w:rsidR="00C77556" w:rsidRPr="00C77556" w:rsidRDefault="00C77556" w:rsidP="00C77556">
      <w:pPr>
        <w:spacing w:after="0" w:line="240" w:lineRule="auto"/>
        <w:jc w:val="center"/>
        <w:rPr>
          <w:b/>
          <w:i/>
          <w:sz w:val="20"/>
        </w:rPr>
      </w:pPr>
      <w:r w:rsidRPr="00C77556">
        <w:rPr>
          <w:b/>
          <w:i/>
          <w:sz w:val="20"/>
        </w:rPr>
        <w:drawing>
          <wp:inline distT="0" distB="0" distL="0" distR="0">
            <wp:extent cx="2491294" cy="2139043"/>
            <wp:effectExtent l="19050" t="0" r="4256" b="0"/>
            <wp:docPr id="1" name="Рисунок 1" descr="https://im2-tub-ru.yandex.net/i?id=06dda20ca5440250d807fca13633bf55&amp;n=33&amp;h=190&amp;w=2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06dda20ca5440250d807fca13633bf55&amp;n=33&amp;h=190&amp;w=2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17" cy="214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556" w:rsidRPr="00C77556" w:rsidSect="00C77556">
      <w:pgSz w:w="11906" w:h="16838"/>
      <w:pgMar w:top="567" w:right="851" w:bottom="1134" w:left="1701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612"/>
    <w:multiLevelType w:val="hybridMultilevel"/>
    <w:tmpl w:val="206C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148FC"/>
    <w:rsid w:val="007D0176"/>
    <w:rsid w:val="009148FC"/>
    <w:rsid w:val="00946D23"/>
    <w:rsid w:val="00C7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76"/>
  </w:style>
  <w:style w:type="paragraph" w:styleId="1">
    <w:name w:val="heading 1"/>
    <w:basedOn w:val="a"/>
    <w:link w:val="10"/>
    <w:uiPriority w:val="9"/>
    <w:qFormat/>
    <w:rsid w:val="00914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48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5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6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2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text=%D0%BA%D0%B0%D1%80%D1%82%D0%B8%D0%BD%D0%BA%D0%B8%20%D0%BF%D0%BE%20%D0%BF%D0%B8%D1%82%D0%B0%D0%BD%D0%B8%D1%8E%20%D0%B2%20%D0%B4%D0%B5%D1%82%D1%81%D0%BA%D0%BE%D0%BC%20%D1%81%D0%B0%D0%B4%D1%83&amp;img_url=https://ds03.infourok.ru/uploads/ex/0b24/000093db-aea66355/hello_html_mf34b95c.png&amp;pos=1&amp;rpt=simage&amp;ncrnd=7052&amp;family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Лилия</cp:lastModifiedBy>
  <cp:revision>3</cp:revision>
  <dcterms:created xsi:type="dcterms:W3CDTF">2016-10-12T04:31:00Z</dcterms:created>
  <dcterms:modified xsi:type="dcterms:W3CDTF">2016-10-13T04:02:00Z</dcterms:modified>
</cp:coreProperties>
</file>